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p>
    <w:p w:rsidR="00A3765A" w:rsidRPr="00A3765A" w:rsidRDefault="000D0E26" w:rsidP="00A3765A">
      <w:pPr>
        <w:spacing w:line="320" w:lineRule="exact"/>
        <w:jc w:val="center"/>
        <w:rPr>
          <w:rFonts w:ascii="ＭＳ 明朝" w:hAnsi="ＭＳ 明朝"/>
          <w:sz w:val="28"/>
        </w:rPr>
      </w:pPr>
      <w:r>
        <w:rPr>
          <w:rFonts w:ascii="ＭＳ 明朝" w:hAnsi="ＭＳ 明朝" w:hint="eastAsia"/>
          <w:sz w:val="28"/>
        </w:rPr>
        <w:t>競争参加資格確認</w:t>
      </w:r>
      <w:r w:rsidR="00A3765A" w:rsidRPr="00A3765A">
        <w:rPr>
          <w:rFonts w:ascii="ＭＳ 明朝" w:hAnsi="ＭＳ 明朝" w:hint="eastAsia"/>
          <w:sz w:val="28"/>
        </w:rPr>
        <w:t>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205FDE" w:rsidRPr="00205FDE" w:rsidRDefault="00A3765A" w:rsidP="00205FDE">
      <w:pPr>
        <w:spacing w:line="320" w:lineRule="exact"/>
        <w:outlineLvl w:val="0"/>
        <w:rPr>
          <w:rFonts w:ascii="ＭＳ 明朝" w:hAnsi="ＭＳ 明朝"/>
          <w:sz w:val="22"/>
        </w:rPr>
      </w:pPr>
      <w:r w:rsidRPr="00A3765A">
        <w:rPr>
          <w:rFonts w:ascii="ＭＳ 明朝" w:hAnsi="ＭＳ 明朝" w:hint="eastAsia"/>
          <w:sz w:val="22"/>
        </w:rPr>
        <w:t>（あて先）</w:t>
      </w:r>
      <w:r w:rsidR="00205FDE" w:rsidRPr="00205FDE">
        <w:rPr>
          <w:rFonts w:ascii="ＭＳ 明朝" w:hAnsi="ＭＳ 明朝" w:hint="eastAsia"/>
          <w:sz w:val="22"/>
        </w:rPr>
        <w:t>九都県市首脳会議環境問題対策委員会</w:t>
      </w:r>
    </w:p>
    <w:p w:rsidR="00A3765A" w:rsidRPr="00A3765A" w:rsidRDefault="00D94410" w:rsidP="00205FDE">
      <w:pPr>
        <w:spacing w:line="320" w:lineRule="exact"/>
        <w:ind w:firstLineChars="500" w:firstLine="1100"/>
        <w:outlineLvl w:val="0"/>
        <w:rPr>
          <w:rFonts w:ascii="ＭＳ 明朝" w:hAnsi="ＭＳ 明朝"/>
          <w:sz w:val="22"/>
        </w:rPr>
      </w:pPr>
      <w:r>
        <w:rPr>
          <w:rFonts w:ascii="ＭＳ 明朝" w:hAnsi="ＭＳ 明朝" w:hint="eastAsia"/>
          <w:sz w:val="22"/>
        </w:rPr>
        <w:t>地球温暖化対策特別部会</w:t>
      </w:r>
      <w:r w:rsidR="00205FDE" w:rsidRPr="00205FDE">
        <w:rPr>
          <w:rFonts w:ascii="ＭＳ 明朝" w:hAnsi="ＭＳ 明朝" w:hint="eastAsia"/>
          <w:sz w:val="22"/>
        </w:rPr>
        <w:t xml:space="preserve">　</w:t>
      </w:r>
      <w:r w:rsidR="000D0E26">
        <w:rPr>
          <w:rFonts w:ascii="ＭＳ 明朝" w:hAnsi="ＭＳ 明朝" w:hint="eastAsia"/>
          <w:sz w:val="22"/>
        </w:rPr>
        <w:t>座</w:t>
      </w:r>
      <w:r w:rsidR="00EC08FA">
        <w:rPr>
          <w:rFonts w:ascii="ＭＳ 明朝" w:hAnsi="ＭＳ 明朝" w:hint="eastAsia"/>
          <w:sz w:val="22"/>
        </w:rPr>
        <w:t>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w:t>
      </w:r>
      <w:r w:rsidR="00D94410" w:rsidRPr="00D94410">
        <w:rPr>
          <w:rFonts w:ascii="ＭＳ 明朝" w:hAnsi="ＭＳ 明朝" w:hint="eastAsia"/>
          <w:sz w:val="22"/>
        </w:rPr>
        <w:t>九都県市省エネ家電買替キャンペーン企画運営業務委託</w:t>
      </w:r>
      <w:r w:rsidR="00205FDE">
        <w:rPr>
          <w:rFonts w:ascii="ＭＳ 明朝" w:hAnsi="ＭＳ 明朝" w:hint="eastAsia"/>
          <w:sz w:val="22"/>
        </w:rPr>
        <w:t>の</w:t>
      </w:r>
      <w:r w:rsidRPr="00A3765A">
        <w:rPr>
          <w:rFonts w:ascii="ＭＳ 明朝" w:hAnsi="ＭＳ 明朝" w:hint="eastAsia"/>
          <w:kern w:val="0"/>
          <w:sz w:val="22"/>
        </w:rPr>
        <w:t>競争入札に参加を希望します。この申請書については、事実と相違ないことを誓約します。</w:t>
      </w:r>
      <w:r w:rsidR="00C44207">
        <w:rPr>
          <w:rFonts w:ascii="ＭＳ 明朝" w:hAnsi="ＭＳ 明朝" w:hint="eastAsia"/>
          <w:kern w:val="0"/>
          <w:sz w:val="22"/>
        </w:rPr>
        <w:t>また、入札公告及び本確認申請書記載の入札参加資格の要件をすべて満たすことを誓約します。</w:t>
      </w:r>
    </w:p>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205FDE">
              <w:rPr>
                <w:rFonts w:ascii="ＭＳ 明朝" w:hAnsi="ＭＳ 明朝" w:hint="eastAsia"/>
                <w:spacing w:val="53"/>
                <w:kern w:val="0"/>
                <w:sz w:val="22"/>
                <w:fitText w:val="1200" w:id="1790636291"/>
              </w:rPr>
              <w:t>履行場</w:t>
            </w:r>
            <w:r w:rsidRPr="00205FDE">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205FDE">
              <w:rPr>
                <w:rFonts w:ascii="ＭＳ 明朝" w:hAnsi="ＭＳ 明朝" w:hint="eastAsia"/>
                <w:spacing w:val="53"/>
                <w:kern w:val="0"/>
                <w:sz w:val="22"/>
                <w:fitText w:val="1200" w:id="1790636292"/>
              </w:rPr>
              <w:t>発注者</w:t>
            </w:r>
            <w:r w:rsidRPr="00205FDE">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205FDE">
              <w:rPr>
                <w:rFonts w:ascii="ＭＳ 明朝" w:hAnsi="ＭＳ 明朝" w:hint="eastAsia"/>
                <w:spacing w:val="53"/>
                <w:kern w:val="0"/>
                <w:sz w:val="22"/>
                <w:fitText w:val="1200" w:id="1790636293"/>
              </w:rPr>
              <w:t>契約金</w:t>
            </w:r>
            <w:r w:rsidRPr="00205FDE">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205FDE">
              <w:rPr>
                <w:rFonts w:ascii="ＭＳ 明朝" w:hAnsi="ＭＳ 明朝" w:hint="eastAsia"/>
                <w:spacing w:val="53"/>
                <w:kern w:val="0"/>
                <w:sz w:val="22"/>
                <w:fitText w:val="1200" w:id="1790636294"/>
              </w:rPr>
              <w:t>委託概</w:t>
            </w:r>
            <w:r w:rsidRPr="00205FDE">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207617" w:rsidRDefault="00207617" w:rsidP="00207617">
      <w:pPr>
        <w:widowControl/>
        <w:jc w:val="left"/>
        <w:rPr>
          <w:rFonts w:ascii="ＭＳ 明朝" w:hAnsi="ＭＳ 明朝"/>
          <w:sz w:val="22"/>
        </w:rPr>
      </w:pPr>
    </w:p>
    <w:p w:rsidR="00CA7836" w:rsidRDefault="00CA7836" w:rsidP="00207617">
      <w:pPr>
        <w:widowControl/>
        <w:jc w:val="left"/>
        <w:rPr>
          <w:rFonts w:ascii="ＭＳ 明朝" w:hAnsi="ＭＳ 明朝"/>
          <w:sz w:val="22"/>
        </w:rPr>
      </w:pPr>
      <w:r>
        <w:rPr>
          <w:rFonts w:ascii="ＭＳ 明朝" w:hAnsi="ＭＳ 明朝" w:hint="eastAsia"/>
          <w:sz w:val="22"/>
        </w:rPr>
        <w:t>・入札参加資格</w:t>
      </w:r>
    </w:p>
    <w:p w:rsidR="00AB2192" w:rsidRPr="002834E6" w:rsidRDefault="00AB2192" w:rsidP="00AB2192">
      <w:pPr>
        <w:ind w:left="220" w:hangingChars="100" w:hanging="220"/>
        <w:rPr>
          <w:rFonts w:ascii="ＭＳ 明朝" w:hAnsi="ＭＳ 明朝" w:cs="ＭＳ 明朝"/>
          <w:kern w:val="1"/>
          <w:sz w:val="22"/>
        </w:rPr>
      </w:pPr>
      <w:r>
        <w:rPr>
          <w:rFonts w:ascii="ＭＳ 明朝" w:hAnsi="ＭＳ 明朝" w:cs="ＭＳ 明朝" w:hint="eastAsia"/>
          <w:kern w:val="1"/>
          <w:sz w:val="22"/>
        </w:rPr>
        <w:t xml:space="preserve">　　</w:t>
      </w:r>
      <w:r w:rsidRPr="002834E6">
        <w:rPr>
          <w:rFonts w:ascii="ＭＳ 明朝" w:hAnsi="ＭＳ 明朝" w:cs="ＭＳ 明朝"/>
          <w:kern w:val="1"/>
          <w:sz w:val="22"/>
        </w:rPr>
        <w:t>この入札</w:t>
      </w:r>
      <w:r w:rsidRPr="002834E6">
        <w:rPr>
          <w:rFonts w:ascii="ＭＳ 明朝" w:hAnsi="ＭＳ 明朝" w:cs="ＭＳ 明朝" w:hint="eastAsia"/>
          <w:kern w:val="1"/>
          <w:sz w:val="22"/>
        </w:rPr>
        <w:t>に</w:t>
      </w:r>
      <w:r w:rsidRPr="002834E6">
        <w:rPr>
          <w:rFonts w:ascii="ＭＳ 明朝" w:hAnsi="ＭＳ 明朝" w:cs="ＭＳ 明朝"/>
          <w:kern w:val="1"/>
          <w:sz w:val="22"/>
        </w:rPr>
        <w:t>参加を希望する者は、次の</w:t>
      </w:r>
      <w:r w:rsidRPr="002834E6">
        <w:rPr>
          <w:rFonts w:ascii="ＭＳ 明朝" w:hAnsi="ＭＳ 明朝" w:cs="ＭＳ 明朝" w:hint="eastAsia"/>
          <w:kern w:val="1"/>
          <w:sz w:val="22"/>
        </w:rPr>
        <w:t>（１）から（３）の条件をすべて満たさなければな</w:t>
      </w:r>
      <w:r>
        <w:rPr>
          <w:rFonts w:ascii="ＭＳ 明朝" w:hAnsi="ＭＳ 明朝" w:cs="ＭＳ 明朝" w:hint="eastAsia"/>
          <w:kern w:val="1"/>
          <w:sz w:val="22"/>
        </w:rPr>
        <w:t>らない</w:t>
      </w:r>
      <w:r w:rsidRPr="002834E6">
        <w:rPr>
          <w:rFonts w:ascii="ＭＳ 明朝" w:hAnsi="ＭＳ 明朝" w:cs="ＭＳ 明朝" w:hint="eastAsia"/>
          <w:kern w:val="1"/>
          <w:sz w:val="22"/>
        </w:rPr>
        <w:t>。また、</w:t>
      </w:r>
      <w:r>
        <w:rPr>
          <w:rFonts w:ascii="ＭＳ 明朝" w:hAnsi="ＭＳ 明朝" w:cs="ＭＳ 明朝" w:hint="eastAsia"/>
          <w:kern w:val="1"/>
          <w:sz w:val="22"/>
        </w:rPr>
        <w:t>入札公告</w:t>
      </w:r>
      <w:r w:rsidRPr="002834E6">
        <w:rPr>
          <w:rFonts w:ascii="ＭＳ 明朝" w:hAnsi="ＭＳ 明朝" w:cs="ＭＳ 明朝" w:hint="eastAsia"/>
          <w:kern w:val="1"/>
          <w:sz w:val="22"/>
        </w:rPr>
        <w:t>に示す必要書類を提出し、事前に資格があることの確認を受けたものがこの入札に参加することができ</w:t>
      </w:r>
      <w:r>
        <w:rPr>
          <w:rFonts w:ascii="ＭＳ 明朝" w:hAnsi="ＭＳ 明朝" w:cs="ＭＳ 明朝" w:hint="eastAsia"/>
          <w:kern w:val="1"/>
          <w:sz w:val="22"/>
        </w:rPr>
        <w:t>る</w:t>
      </w:r>
      <w:r w:rsidRPr="002834E6">
        <w:rPr>
          <w:rFonts w:ascii="ＭＳ 明朝" w:hAnsi="ＭＳ 明朝" w:cs="ＭＳ 明朝" w:hint="eastAsia"/>
          <w:kern w:val="1"/>
          <w:sz w:val="22"/>
        </w:rPr>
        <w:t>。</w:t>
      </w:r>
    </w:p>
    <w:p w:rsidR="00AB2192" w:rsidRPr="002834E6" w:rsidRDefault="00AB2192" w:rsidP="00AB2192">
      <w:pPr>
        <w:suppressAutoHyphens/>
        <w:ind w:left="220" w:hangingChars="100" w:hanging="220"/>
        <w:rPr>
          <w:rFonts w:ascii="ＭＳ 明朝" w:hAnsi="ＭＳ 明朝" w:cs="ＭＳ 明朝"/>
          <w:kern w:val="1"/>
          <w:sz w:val="22"/>
        </w:rPr>
      </w:pPr>
    </w:p>
    <w:p w:rsidR="00AB2192" w:rsidRPr="002834E6" w:rsidRDefault="00AB2192" w:rsidP="00AB2192">
      <w:pPr>
        <w:suppressAutoHyphens/>
        <w:ind w:leftChars="99" w:left="424" w:hangingChars="98" w:hanging="216"/>
        <w:rPr>
          <w:rFonts w:ascii="ＭＳ 明朝" w:hAnsi="ＭＳ 明朝" w:cs="ＭＳ 明朝"/>
          <w:kern w:val="1"/>
          <w:sz w:val="22"/>
        </w:rPr>
      </w:pPr>
      <w:r w:rsidRPr="002834E6">
        <w:rPr>
          <w:rFonts w:ascii="ＭＳ 明朝" w:hAnsi="ＭＳ 明朝" w:cs="ＭＳ 明朝" w:hint="eastAsia"/>
          <w:kern w:val="1"/>
          <w:sz w:val="22"/>
        </w:rPr>
        <w:t>（１）九都県市（埼玉県、千葉県、東京都、神奈川県、横浜市、川崎市、千葉市、さいたま市</w:t>
      </w:r>
      <w:r w:rsidR="002653BB">
        <w:rPr>
          <w:rFonts w:ascii="ＭＳ 明朝" w:hAnsi="ＭＳ 明朝" w:cs="ＭＳ 明朝" w:hint="eastAsia"/>
          <w:kern w:val="1"/>
          <w:sz w:val="22"/>
        </w:rPr>
        <w:t>、相模原市</w:t>
      </w:r>
      <w:r w:rsidRPr="002834E6">
        <w:rPr>
          <w:rFonts w:ascii="ＭＳ 明朝" w:hAnsi="ＭＳ 明朝" w:cs="ＭＳ 明朝" w:hint="eastAsia"/>
          <w:kern w:val="1"/>
          <w:sz w:val="22"/>
        </w:rPr>
        <w:t>）いずれかの都県市において競争入札へ参加する資格を有すること。</w:t>
      </w:r>
    </w:p>
    <w:p w:rsidR="00AB2192" w:rsidRPr="002834E6" w:rsidRDefault="00AB2192" w:rsidP="00AB2192">
      <w:pPr>
        <w:suppressAutoHyphens/>
        <w:ind w:leftChars="99" w:left="705" w:hangingChars="226" w:hanging="497"/>
        <w:rPr>
          <w:rFonts w:ascii="ＭＳ 明朝" w:hAnsi="ＭＳ 明朝" w:cs="ＭＳ 明朝"/>
          <w:kern w:val="1"/>
          <w:sz w:val="22"/>
        </w:rPr>
      </w:pPr>
      <w:r w:rsidRPr="002834E6">
        <w:rPr>
          <w:rFonts w:ascii="ＭＳ 明朝" w:hAnsi="ＭＳ 明朝" w:cs="ＭＳ 明朝" w:hint="eastAsia"/>
          <w:kern w:val="1"/>
          <w:sz w:val="22"/>
        </w:rPr>
        <w:t>（２）平成２</w:t>
      </w:r>
      <w:r>
        <w:rPr>
          <w:rFonts w:ascii="ＭＳ 明朝" w:hAnsi="ＭＳ 明朝" w:cs="ＭＳ 明朝" w:hint="eastAsia"/>
          <w:kern w:val="1"/>
          <w:sz w:val="22"/>
        </w:rPr>
        <w:t>９</w:t>
      </w:r>
      <w:r w:rsidRPr="002834E6">
        <w:rPr>
          <w:rFonts w:ascii="ＭＳ 明朝" w:hAnsi="ＭＳ 明朝" w:cs="ＭＳ 明朝" w:hint="eastAsia"/>
          <w:kern w:val="1"/>
          <w:sz w:val="22"/>
        </w:rPr>
        <w:t>年度から令和３年度までに、本業務内容に類似する契約実績（キャンペーン等の運営）があること。</w:t>
      </w:r>
    </w:p>
    <w:p w:rsidR="00AB2192" w:rsidRPr="002834E6" w:rsidRDefault="00AB2192" w:rsidP="00AB2192">
      <w:pPr>
        <w:suppressAutoHyphens/>
        <w:ind w:firstLineChars="100" w:firstLine="220"/>
        <w:rPr>
          <w:rFonts w:ascii="ＭＳ 明朝" w:hAnsi="ＭＳ 明朝" w:cs="ＭＳ 明朝"/>
          <w:kern w:val="1"/>
          <w:sz w:val="22"/>
        </w:rPr>
      </w:pPr>
      <w:r w:rsidRPr="002834E6">
        <w:rPr>
          <w:rFonts w:ascii="ＭＳ 明朝" w:hAnsi="ＭＳ 明朝" w:cs="ＭＳ 明朝" w:hint="eastAsia"/>
          <w:kern w:val="1"/>
          <w:sz w:val="22"/>
        </w:rPr>
        <w:t>（３）以下のアから</w:t>
      </w:r>
      <w:r w:rsidR="006E5BF7">
        <w:rPr>
          <w:rFonts w:ascii="ＭＳ 明朝" w:hAnsi="ＭＳ 明朝" w:cs="ＭＳ 明朝" w:hint="eastAsia"/>
          <w:kern w:val="1"/>
          <w:sz w:val="22"/>
        </w:rPr>
        <w:t>ソ</w:t>
      </w:r>
      <w:r w:rsidRPr="002834E6">
        <w:rPr>
          <w:rFonts w:ascii="ＭＳ 明朝" w:hAnsi="ＭＳ 明朝" w:cs="ＭＳ 明朝" w:hint="eastAsia"/>
          <w:kern w:val="1"/>
          <w:sz w:val="22"/>
        </w:rPr>
        <w:t>までのいずれにも該当しないこと。</w:t>
      </w:r>
    </w:p>
    <w:p w:rsidR="00AB2192" w:rsidRPr="002834E6" w:rsidRDefault="00AB2192" w:rsidP="00AB2192">
      <w:pPr>
        <w:suppressAutoHyphens/>
        <w:ind w:leftChars="270" w:left="567" w:firstLineChars="135" w:firstLine="297"/>
        <w:rPr>
          <w:rFonts w:ascii="ＭＳ 明朝" w:hAnsi="ＭＳ 明朝" w:cs="ＭＳ 明朝"/>
          <w:kern w:val="1"/>
          <w:sz w:val="22"/>
        </w:rPr>
      </w:pPr>
      <w:r w:rsidRPr="002834E6">
        <w:rPr>
          <w:rFonts w:ascii="ＭＳ 明朝" w:hAnsi="ＭＳ 明朝" w:cs="ＭＳ 明朝" w:hint="eastAsia"/>
          <w:kern w:val="1"/>
          <w:sz w:val="22"/>
        </w:rPr>
        <w:lastRenderedPageBreak/>
        <w:t>ただし、</w:t>
      </w:r>
      <w:r w:rsidR="006E5BF7">
        <w:rPr>
          <w:rFonts w:ascii="ＭＳ 明朝" w:hAnsi="ＭＳ 明朝" w:cs="ＭＳ 明朝" w:hint="eastAsia"/>
          <w:kern w:val="1"/>
          <w:sz w:val="22"/>
        </w:rPr>
        <w:t>カ</w:t>
      </w:r>
      <w:r w:rsidRPr="002834E6">
        <w:rPr>
          <w:rFonts w:ascii="ＭＳ 明朝" w:hAnsi="ＭＳ 明朝" w:cs="ＭＳ 明朝" w:hint="eastAsia"/>
          <w:kern w:val="1"/>
          <w:sz w:val="22"/>
        </w:rPr>
        <w:t>～</w:t>
      </w:r>
      <w:r w:rsidR="006E5BF7">
        <w:rPr>
          <w:rFonts w:ascii="ＭＳ 明朝" w:hAnsi="ＭＳ 明朝" w:cs="ＭＳ 明朝" w:hint="eastAsia"/>
          <w:kern w:val="1"/>
          <w:sz w:val="22"/>
        </w:rPr>
        <w:t>ク</w:t>
      </w:r>
      <w:bookmarkStart w:id="0" w:name="_GoBack"/>
      <w:bookmarkEnd w:id="0"/>
      <w:r w:rsidRPr="002834E6">
        <w:rPr>
          <w:rFonts w:ascii="ＭＳ 明朝" w:hAnsi="ＭＳ 明朝" w:cs="ＭＳ 明朝" w:hint="eastAsia"/>
          <w:kern w:val="1"/>
          <w:sz w:val="22"/>
        </w:rPr>
        <w:t>について、新型コロナウイルス感染症等の影響に対応するための国税関係法律の臨時特例に関する法律第３条又は地方税法附則第５９条による猶予制度の適用を受けている場合はこの限りでない。</w:t>
      </w:r>
    </w:p>
    <w:p w:rsidR="00AB2192" w:rsidRPr="002834E6" w:rsidRDefault="00AB2192" w:rsidP="00AB2192">
      <w:pPr>
        <w:suppressAutoHyphens/>
        <w:ind w:leftChars="104" w:left="218" w:firstLineChars="93" w:firstLine="205"/>
        <w:rPr>
          <w:rFonts w:ascii="ＭＳ 明朝" w:hAnsi="ＭＳ 明朝" w:cs="ＭＳ 明朝"/>
          <w:kern w:val="1"/>
          <w:sz w:val="22"/>
        </w:rPr>
      </w:pPr>
      <w:r w:rsidRPr="002834E6">
        <w:rPr>
          <w:rFonts w:ascii="ＭＳ 明朝" w:hAnsi="ＭＳ 明朝" w:cs="ＭＳ 明朝" w:hint="eastAsia"/>
          <w:kern w:val="1"/>
          <w:sz w:val="22"/>
        </w:rPr>
        <w:t>ア　施行令第１６７条の４の規定に該当する者</w:t>
      </w:r>
    </w:p>
    <w:p w:rsidR="00AB2192" w:rsidRPr="002834E6" w:rsidRDefault="00AB2192" w:rsidP="00AB2192">
      <w:pPr>
        <w:suppressAutoHyphens/>
        <w:ind w:leftChars="104" w:left="218" w:firstLineChars="93" w:firstLine="205"/>
        <w:rPr>
          <w:rFonts w:ascii="ＭＳ 明朝" w:hAnsi="ＭＳ 明朝" w:cs="ＭＳ 明朝"/>
          <w:kern w:val="1"/>
          <w:sz w:val="22"/>
        </w:rPr>
      </w:pPr>
      <w:r w:rsidRPr="002834E6">
        <w:rPr>
          <w:rFonts w:ascii="ＭＳ 明朝" w:hAnsi="ＭＳ 明朝" w:cs="ＭＳ 明朝" w:hint="eastAsia"/>
          <w:kern w:val="1"/>
          <w:sz w:val="22"/>
        </w:rPr>
        <w:t>イ　手形交換所による取引停止処分を受けてから２年間を経過しない者</w:t>
      </w:r>
    </w:p>
    <w:p w:rsidR="00AB2192" w:rsidRPr="002834E6" w:rsidRDefault="00AB2192" w:rsidP="00AB2192">
      <w:pPr>
        <w:suppressAutoHyphens/>
        <w:ind w:leftChars="104" w:left="218" w:firstLineChars="93" w:firstLine="205"/>
        <w:rPr>
          <w:rFonts w:ascii="ＭＳ 明朝" w:hAnsi="ＭＳ 明朝" w:cs="ＭＳ 明朝"/>
          <w:kern w:val="1"/>
          <w:sz w:val="22"/>
        </w:rPr>
      </w:pPr>
      <w:r w:rsidRPr="002834E6">
        <w:rPr>
          <w:rFonts w:ascii="ＭＳ 明朝" w:hAnsi="ＭＳ 明朝" w:cs="ＭＳ 明朝" w:hint="eastAsia"/>
          <w:kern w:val="1"/>
          <w:sz w:val="22"/>
        </w:rPr>
        <w:t>ウ　一般競争入札日前６か月以内に不渡手形又は不渡小切手を出した者</w:t>
      </w:r>
    </w:p>
    <w:p w:rsidR="00AB2192" w:rsidRPr="002834E6" w:rsidRDefault="00AB2192" w:rsidP="00AB2192">
      <w:pPr>
        <w:suppressAutoHyphens/>
        <w:ind w:leftChars="202" w:left="851" w:hangingChars="194" w:hanging="427"/>
        <w:rPr>
          <w:rFonts w:ascii="ＭＳ 明朝" w:hAnsi="ＭＳ 明朝" w:cs="ＭＳ 明朝"/>
          <w:kern w:val="1"/>
          <w:sz w:val="22"/>
        </w:rPr>
      </w:pPr>
      <w:r w:rsidRPr="002834E6">
        <w:rPr>
          <w:rFonts w:ascii="ＭＳ 明朝" w:hAnsi="ＭＳ 明朝" w:cs="ＭＳ 明朝" w:hint="eastAsia"/>
          <w:kern w:val="1"/>
          <w:sz w:val="22"/>
        </w:rPr>
        <w:t>エ　会社更生法（平成１４年法律第１５４号）の更生手続開始の申立てをした者で同法に基づく裁判所からの更生手続開始決定がなされていない者</w:t>
      </w:r>
    </w:p>
    <w:p w:rsidR="00AB2192" w:rsidRPr="002834E6" w:rsidRDefault="00AB2192" w:rsidP="00AB2192">
      <w:pPr>
        <w:suppressAutoHyphens/>
        <w:ind w:leftChars="202" w:left="851" w:hangingChars="194" w:hanging="427"/>
        <w:rPr>
          <w:rFonts w:ascii="ＭＳ 明朝" w:hAnsi="ＭＳ 明朝" w:cs="ＭＳ 明朝"/>
          <w:kern w:val="1"/>
          <w:sz w:val="22"/>
        </w:rPr>
      </w:pPr>
      <w:r w:rsidRPr="002834E6">
        <w:rPr>
          <w:rFonts w:ascii="ＭＳ 明朝" w:hAnsi="ＭＳ 明朝" w:cs="ＭＳ 明朝" w:hint="eastAsia"/>
          <w:kern w:val="1"/>
          <w:sz w:val="22"/>
        </w:rPr>
        <w:t>オ　民事再生法（平成１１年法律第２２５号）の再生手続開始の申立てをした者で同法に基づく裁判所からの再生計画認可決定がなされていない者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カ</w:t>
      </w:r>
      <w:r w:rsidR="00AB2192" w:rsidRPr="002834E6">
        <w:rPr>
          <w:rFonts w:ascii="ＭＳ 明朝" w:hAnsi="ＭＳ 明朝" w:cs="ＭＳ 明朝" w:hint="eastAsia"/>
          <w:kern w:val="1"/>
          <w:sz w:val="22"/>
        </w:rPr>
        <w:t xml:space="preserve">　九都県市内に本店又は営業所等を有する者にあっては、都税、県税または市税（延滞金を含む）を完納していない者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キ</w:t>
      </w:r>
      <w:r w:rsidR="00AB2192" w:rsidRPr="002834E6">
        <w:rPr>
          <w:rFonts w:ascii="ＭＳ 明朝" w:hAnsi="ＭＳ 明朝" w:cs="ＭＳ 明朝" w:hint="eastAsia"/>
          <w:kern w:val="1"/>
          <w:sz w:val="22"/>
        </w:rPr>
        <w:t xml:space="preserve">　九都県市内に本店又は営業所等を有する者で、個人住民税の特別徴収を行うべき者にあっては、個人住民税の特別徴収を行っていない者</w:t>
      </w:r>
    </w:p>
    <w:p w:rsidR="00AB2192" w:rsidRPr="002834E6" w:rsidRDefault="00E95BEB" w:rsidP="00AB2192">
      <w:pPr>
        <w:suppressAutoHyphens/>
        <w:ind w:leftChars="104" w:left="218" w:firstLineChars="93" w:firstLine="205"/>
        <w:rPr>
          <w:rFonts w:ascii="ＭＳ 明朝" w:hAnsi="ＭＳ 明朝" w:cs="ＭＳ 明朝"/>
          <w:kern w:val="1"/>
          <w:sz w:val="22"/>
        </w:rPr>
      </w:pPr>
      <w:r>
        <w:rPr>
          <w:rFonts w:ascii="ＭＳ 明朝" w:hAnsi="ＭＳ 明朝" w:cs="ＭＳ 明朝" w:hint="eastAsia"/>
          <w:kern w:val="1"/>
          <w:sz w:val="22"/>
        </w:rPr>
        <w:t>ク</w:t>
      </w:r>
      <w:r w:rsidR="00AB2192" w:rsidRPr="002834E6">
        <w:rPr>
          <w:rFonts w:ascii="ＭＳ 明朝" w:hAnsi="ＭＳ 明朝" w:cs="ＭＳ 明朝" w:hint="eastAsia"/>
          <w:kern w:val="1"/>
          <w:sz w:val="22"/>
        </w:rPr>
        <w:t xml:space="preserve">　法人税等並びに消費税及び地方消費税を完納していない者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ケ</w:t>
      </w:r>
      <w:r w:rsidR="00AB2192" w:rsidRPr="002834E6">
        <w:rPr>
          <w:rFonts w:ascii="ＭＳ 明朝" w:hAnsi="ＭＳ 明朝" w:cs="ＭＳ 明朝" w:hint="eastAsia"/>
          <w:kern w:val="1"/>
          <w:sz w:val="22"/>
        </w:rPr>
        <w:t xml:space="preserve">　九都県市内で入札に係る要領等に基づく指名停止措置等を受けている者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コ</w:t>
      </w:r>
      <w:r w:rsidR="00AB2192" w:rsidRPr="002834E6">
        <w:rPr>
          <w:rFonts w:ascii="ＭＳ 明朝" w:hAnsi="ＭＳ 明朝" w:cs="ＭＳ 明朝" w:hint="eastAsia"/>
          <w:kern w:val="1"/>
          <w:sz w:val="22"/>
        </w:rPr>
        <w:t xml:space="preserve">　役員等（法人の代表者、非常勤を含む役員、その支店若しくは営業所を代表する者又は経営に実質的に関与している者をいう。以下同じ。）が、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である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サ</w:t>
      </w:r>
      <w:r w:rsidR="00AB2192" w:rsidRPr="002834E6">
        <w:rPr>
          <w:rFonts w:ascii="ＭＳ 明朝" w:hAnsi="ＭＳ 明朝" w:cs="ＭＳ 明朝" w:hint="eastAsia"/>
          <w:kern w:val="1"/>
          <w:sz w:val="22"/>
        </w:rPr>
        <w:t xml:space="preserve">　役員等が、自己、自社若しくは第三者に不正の利益を図る目的、又は第三者に損害を加える目的をもって、暴力団又は暴力団員を利用するなどしている者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シ</w:t>
      </w:r>
      <w:r w:rsidR="00AB2192" w:rsidRPr="002834E6">
        <w:rPr>
          <w:rFonts w:ascii="ＭＳ 明朝" w:hAnsi="ＭＳ 明朝" w:cs="ＭＳ 明朝" w:hint="eastAsia"/>
          <w:kern w:val="1"/>
          <w:sz w:val="22"/>
        </w:rPr>
        <w:t xml:space="preserve">　役員等が、暴力団又は暴力団員に対して、資金等を供給し、又は便宜を供与するなど直接的あるいは積極的に暴力団の維持、運営に協力し、若しくは関与している者</w:t>
      </w:r>
    </w:p>
    <w:p w:rsidR="00AB2192" w:rsidRPr="002834E6" w:rsidRDefault="00E95BEB" w:rsidP="00AB2192">
      <w:pPr>
        <w:suppressAutoHyphens/>
        <w:ind w:leftChars="104" w:left="218" w:firstLineChars="93" w:firstLine="205"/>
        <w:rPr>
          <w:rFonts w:ascii="ＭＳ 明朝" w:hAnsi="ＭＳ 明朝" w:cs="ＭＳ 明朝"/>
          <w:kern w:val="1"/>
          <w:sz w:val="22"/>
        </w:rPr>
      </w:pPr>
      <w:r>
        <w:rPr>
          <w:rFonts w:ascii="ＭＳ 明朝" w:hAnsi="ＭＳ 明朝" w:cs="ＭＳ 明朝" w:hint="eastAsia"/>
          <w:kern w:val="1"/>
          <w:sz w:val="22"/>
        </w:rPr>
        <w:t>ス</w:t>
      </w:r>
      <w:r w:rsidR="00AB2192" w:rsidRPr="002834E6">
        <w:rPr>
          <w:rFonts w:ascii="ＭＳ 明朝" w:hAnsi="ＭＳ 明朝" w:cs="ＭＳ 明朝" w:hint="eastAsia"/>
          <w:kern w:val="1"/>
          <w:sz w:val="22"/>
        </w:rPr>
        <w:t xml:space="preserve">　役員等が、暴力団又は暴力団員と社会的に非難されるべき関係を有している者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セ</w:t>
      </w:r>
      <w:r w:rsidR="00AB2192" w:rsidRPr="002834E6">
        <w:rPr>
          <w:rFonts w:ascii="ＭＳ 明朝" w:hAnsi="ＭＳ 明朝" w:cs="ＭＳ 明朝" w:hint="eastAsia"/>
          <w:kern w:val="1"/>
          <w:sz w:val="22"/>
        </w:rPr>
        <w:t xml:space="preserve">　役員等が、暴力団、暴力団員又は(</w:t>
      </w:r>
      <w:r w:rsidR="006E5BF7">
        <w:rPr>
          <w:rFonts w:ascii="ＭＳ 明朝" w:hAnsi="ＭＳ 明朝" w:cs="ＭＳ 明朝" w:hint="eastAsia"/>
          <w:kern w:val="1"/>
          <w:sz w:val="22"/>
        </w:rPr>
        <w:t>コ</w:t>
      </w:r>
      <w:r w:rsidR="00AB2192" w:rsidRPr="002834E6">
        <w:rPr>
          <w:rFonts w:ascii="ＭＳ 明朝" w:hAnsi="ＭＳ 明朝" w:cs="ＭＳ 明朝" w:hint="eastAsia"/>
          <w:kern w:val="1"/>
          <w:sz w:val="22"/>
        </w:rPr>
        <w:t>)から(</w:t>
      </w:r>
      <w:r w:rsidR="006E5BF7">
        <w:rPr>
          <w:rFonts w:ascii="ＭＳ 明朝" w:hAnsi="ＭＳ 明朝" w:cs="ＭＳ 明朝" w:hint="eastAsia"/>
          <w:kern w:val="1"/>
          <w:sz w:val="22"/>
        </w:rPr>
        <w:t>ス</w:t>
      </w:r>
      <w:r w:rsidR="00AB2192" w:rsidRPr="002834E6">
        <w:rPr>
          <w:rFonts w:ascii="ＭＳ 明朝" w:hAnsi="ＭＳ 明朝" w:cs="ＭＳ 明朝" w:hint="eastAsia"/>
          <w:kern w:val="1"/>
          <w:sz w:val="22"/>
        </w:rPr>
        <w:t>)に該当する法人等であることを知りながらこれを不当に利用するなどしている者</w:t>
      </w:r>
    </w:p>
    <w:p w:rsidR="00AB2192" w:rsidRPr="002834E6" w:rsidRDefault="00E95BEB" w:rsidP="00AB2192">
      <w:pPr>
        <w:suppressAutoHyphens/>
        <w:ind w:leftChars="202" w:left="851" w:hangingChars="194" w:hanging="427"/>
        <w:rPr>
          <w:rFonts w:ascii="ＭＳ 明朝" w:hAnsi="ＭＳ 明朝" w:cs="ＭＳ 明朝"/>
          <w:kern w:val="1"/>
          <w:sz w:val="22"/>
        </w:rPr>
      </w:pPr>
      <w:r>
        <w:rPr>
          <w:rFonts w:ascii="ＭＳ 明朝" w:hAnsi="ＭＳ 明朝" w:cs="ＭＳ 明朝" w:hint="eastAsia"/>
          <w:kern w:val="1"/>
          <w:sz w:val="22"/>
        </w:rPr>
        <w:t>ソ</w:t>
      </w:r>
      <w:r w:rsidR="00AB2192" w:rsidRPr="002834E6">
        <w:rPr>
          <w:rFonts w:ascii="ＭＳ 明朝" w:hAnsi="ＭＳ 明朝" w:cs="ＭＳ 明朝" w:hint="eastAsia"/>
          <w:kern w:val="1"/>
          <w:sz w:val="22"/>
        </w:rPr>
        <w:t xml:space="preserve">　九都県市内の暴力団排除条例に規定する暴力団員等又は暴力団密接関係者</w:t>
      </w:r>
    </w:p>
    <w:p w:rsidR="00AB2192" w:rsidRPr="002834E6" w:rsidRDefault="00AB2192" w:rsidP="00AB2192">
      <w:pPr>
        <w:suppressAutoHyphens/>
        <w:kinsoku w:val="0"/>
        <w:wordWrap w:val="0"/>
        <w:autoSpaceDE w:val="0"/>
        <w:autoSpaceDN w:val="0"/>
        <w:jc w:val="left"/>
        <w:rPr>
          <w:rFonts w:ascii="ＭＳ 明朝"/>
          <w:spacing w:val="12"/>
        </w:rPr>
      </w:pPr>
    </w:p>
    <w:p w:rsidR="00CA7836" w:rsidRPr="00AB2192" w:rsidRDefault="00CA7836" w:rsidP="00207617">
      <w:pPr>
        <w:widowControl/>
        <w:jc w:val="left"/>
        <w:rPr>
          <w:rFonts w:ascii="ＭＳ 明朝" w:hAnsi="ＭＳ 明朝"/>
          <w:sz w:val="22"/>
        </w:rPr>
      </w:pPr>
    </w:p>
    <w:p w:rsidR="00CA7836" w:rsidRDefault="00CA7836" w:rsidP="00207617">
      <w:pPr>
        <w:widowControl/>
        <w:jc w:val="left"/>
        <w:rPr>
          <w:rFonts w:ascii="ＭＳ 明朝" w:hAnsi="ＭＳ 明朝"/>
          <w:sz w:val="22"/>
        </w:rPr>
      </w:pPr>
    </w:p>
    <w:p w:rsidR="00207617" w:rsidRPr="00207617"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注１　申請にあたり、現在の手持業務等を勘案し、技術者数等について十分考慮のうえ提出すること。</w:t>
      </w:r>
    </w:p>
    <w:p w:rsidR="00207617" w:rsidRPr="00207617" w:rsidRDefault="00CA7836" w:rsidP="00207617">
      <w:pPr>
        <w:widowControl/>
        <w:jc w:val="left"/>
        <w:rPr>
          <w:rFonts w:ascii="ＭＳ 明朝" w:hAnsi="ＭＳ 明朝"/>
          <w:sz w:val="22"/>
        </w:rPr>
      </w:pPr>
      <w:r>
        <w:rPr>
          <w:rFonts w:ascii="ＭＳ 明朝" w:hAnsi="ＭＳ 明朝" w:hint="eastAsia"/>
          <w:sz w:val="22"/>
        </w:rPr>
        <w:t>２</w:t>
      </w:r>
      <w:r w:rsidR="00207617" w:rsidRPr="00207617">
        <w:rPr>
          <w:rFonts w:ascii="ＭＳ 明朝" w:hAnsi="ＭＳ 明朝" w:hint="eastAsia"/>
          <w:sz w:val="22"/>
        </w:rPr>
        <w:t xml:space="preserve">　受付時間を厳守すること。</w:t>
      </w:r>
    </w:p>
    <w:p w:rsidR="00207617" w:rsidRPr="00207617" w:rsidRDefault="00CA7836" w:rsidP="008C4026">
      <w:pPr>
        <w:widowControl/>
        <w:ind w:left="425" w:hangingChars="193" w:hanging="425"/>
        <w:jc w:val="left"/>
        <w:rPr>
          <w:rFonts w:ascii="ＭＳ 明朝" w:hAnsi="ＭＳ 明朝"/>
          <w:sz w:val="22"/>
        </w:rPr>
      </w:pPr>
      <w:r>
        <w:rPr>
          <w:rFonts w:ascii="ＭＳ 明朝" w:hAnsi="ＭＳ 明朝" w:hint="eastAsia"/>
          <w:sz w:val="22"/>
        </w:rPr>
        <w:t>３</w:t>
      </w:r>
      <w:r w:rsidR="00207617" w:rsidRPr="00207617">
        <w:rPr>
          <w:rFonts w:ascii="ＭＳ 明朝" w:hAnsi="ＭＳ 明朝" w:hint="eastAsia"/>
          <w:sz w:val="22"/>
        </w:rPr>
        <w:t xml:space="preserve">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207617" w:rsidRPr="00207617" w:rsidRDefault="00CA7836" w:rsidP="00207617">
      <w:pPr>
        <w:widowControl/>
        <w:jc w:val="left"/>
        <w:rPr>
          <w:rFonts w:ascii="ＭＳ 明朝" w:hAnsi="ＭＳ 明朝"/>
          <w:sz w:val="22"/>
        </w:rPr>
      </w:pPr>
      <w:r>
        <w:rPr>
          <w:rFonts w:ascii="ＭＳ 明朝" w:hAnsi="ＭＳ 明朝" w:hint="eastAsia"/>
          <w:sz w:val="22"/>
        </w:rPr>
        <w:t>４</w:t>
      </w:r>
      <w:r w:rsidR="00207617" w:rsidRPr="00207617">
        <w:rPr>
          <w:rFonts w:ascii="ＭＳ 明朝" w:hAnsi="ＭＳ 明朝" w:hint="eastAsia"/>
          <w:sz w:val="22"/>
        </w:rPr>
        <w:t xml:space="preserve">　「委託概要」欄は、業務内容・規模等を記入すること。</w:t>
      </w:r>
    </w:p>
    <w:p w:rsidR="00C44207" w:rsidRDefault="00C44207" w:rsidP="008C4026">
      <w:pPr>
        <w:widowControl/>
        <w:ind w:left="425" w:hangingChars="193" w:hanging="425"/>
        <w:jc w:val="left"/>
        <w:rPr>
          <w:rFonts w:ascii="ＭＳ 明朝" w:hAnsi="ＭＳ 明朝"/>
          <w:sz w:val="22"/>
        </w:rPr>
      </w:pPr>
    </w:p>
    <w:p w:rsidR="00C44207" w:rsidRDefault="00C44207" w:rsidP="008C4026">
      <w:pPr>
        <w:widowControl/>
        <w:ind w:left="425" w:hangingChars="193" w:hanging="425"/>
        <w:jc w:val="left"/>
        <w:rPr>
          <w:rFonts w:ascii="ＭＳ 明朝" w:hAnsi="ＭＳ 明朝"/>
          <w:sz w:val="22"/>
        </w:rPr>
      </w:pPr>
    </w:p>
    <w:sectPr w:rsidR="00C44207"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9F" w:rsidRDefault="0009599F" w:rsidP="005A1A3C">
      <w:r>
        <w:separator/>
      </w:r>
    </w:p>
  </w:endnote>
  <w:endnote w:type="continuationSeparator" w:id="0">
    <w:p w:rsidR="0009599F" w:rsidRDefault="0009599F"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9F" w:rsidRDefault="0009599F" w:rsidP="005A1A3C">
      <w:r>
        <w:separator/>
      </w:r>
    </w:p>
  </w:footnote>
  <w:footnote w:type="continuationSeparator" w:id="0">
    <w:p w:rsidR="0009599F" w:rsidRDefault="0009599F"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42708"/>
    <w:rsid w:val="00087178"/>
    <w:rsid w:val="0009599F"/>
    <w:rsid w:val="000D0E26"/>
    <w:rsid w:val="000E1BB2"/>
    <w:rsid w:val="0012487D"/>
    <w:rsid w:val="00153977"/>
    <w:rsid w:val="00195DB9"/>
    <w:rsid w:val="001A0584"/>
    <w:rsid w:val="001A2D05"/>
    <w:rsid w:val="00205FDE"/>
    <w:rsid w:val="00207617"/>
    <w:rsid w:val="00234686"/>
    <w:rsid w:val="00244C8B"/>
    <w:rsid w:val="00256032"/>
    <w:rsid w:val="00260FC6"/>
    <w:rsid w:val="002653BB"/>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D5D1C"/>
    <w:rsid w:val="004E1A83"/>
    <w:rsid w:val="005026D0"/>
    <w:rsid w:val="00504BA9"/>
    <w:rsid w:val="00505F55"/>
    <w:rsid w:val="00562C64"/>
    <w:rsid w:val="005645F1"/>
    <w:rsid w:val="0058585E"/>
    <w:rsid w:val="005A1A3C"/>
    <w:rsid w:val="005E6EF5"/>
    <w:rsid w:val="00600714"/>
    <w:rsid w:val="00604E82"/>
    <w:rsid w:val="0061523F"/>
    <w:rsid w:val="00623531"/>
    <w:rsid w:val="006259B9"/>
    <w:rsid w:val="00673284"/>
    <w:rsid w:val="0067436C"/>
    <w:rsid w:val="0068231A"/>
    <w:rsid w:val="006A0ECB"/>
    <w:rsid w:val="006C5B09"/>
    <w:rsid w:val="006D1534"/>
    <w:rsid w:val="006E5BF7"/>
    <w:rsid w:val="006E7962"/>
    <w:rsid w:val="006F3AAB"/>
    <w:rsid w:val="006F40E4"/>
    <w:rsid w:val="007153FE"/>
    <w:rsid w:val="00732D17"/>
    <w:rsid w:val="00740A37"/>
    <w:rsid w:val="007412E1"/>
    <w:rsid w:val="00756839"/>
    <w:rsid w:val="007715C0"/>
    <w:rsid w:val="00782275"/>
    <w:rsid w:val="007D15A8"/>
    <w:rsid w:val="00866BA4"/>
    <w:rsid w:val="008740B9"/>
    <w:rsid w:val="0088566A"/>
    <w:rsid w:val="008C4026"/>
    <w:rsid w:val="0093351E"/>
    <w:rsid w:val="00937E4A"/>
    <w:rsid w:val="009970D7"/>
    <w:rsid w:val="009C15B5"/>
    <w:rsid w:val="009F70D8"/>
    <w:rsid w:val="00A17D21"/>
    <w:rsid w:val="00A24C11"/>
    <w:rsid w:val="00A3765A"/>
    <w:rsid w:val="00AA46F4"/>
    <w:rsid w:val="00AB2192"/>
    <w:rsid w:val="00AC7C24"/>
    <w:rsid w:val="00AD1EE6"/>
    <w:rsid w:val="00B07A3D"/>
    <w:rsid w:val="00B37CD7"/>
    <w:rsid w:val="00B418D2"/>
    <w:rsid w:val="00B41FED"/>
    <w:rsid w:val="00B859A2"/>
    <w:rsid w:val="00B86ACB"/>
    <w:rsid w:val="00BB426D"/>
    <w:rsid w:val="00C33F7B"/>
    <w:rsid w:val="00C44207"/>
    <w:rsid w:val="00C52BF2"/>
    <w:rsid w:val="00C5455C"/>
    <w:rsid w:val="00C84EFE"/>
    <w:rsid w:val="00C92CB2"/>
    <w:rsid w:val="00CA2BE3"/>
    <w:rsid w:val="00CA7836"/>
    <w:rsid w:val="00D628E7"/>
    <w:rsid w:val="00D94410"/>
    <w:rsid w:val="00DD6D41"/>
    <w:rsid w:val="00DF5C42"/>
    <w:rsid w:val="00DF6618"/>
    <w:rsid w:val="00E1345E"/>
    <w:rsid w:val="00E26259"/>
    <w:rsid w:val="00E321CE"/>
    <w:rsid w:val="00E41428"/>
    <w:rsid w:val="00E50F17"/>
    <w:rsid w:val="00E52B0E"/>
    <w:rsid w:val="00E53057"/>
    <w:rsid w:val="00E610AD"/>
    <w:rsid w:val="00E95BEB"/>
    <w:rsid w:val="00E9750A"/>
    <w:rsid w:val="00EA6F14"/>
    <w:rsid w:val="00EA7C69"/>
    <w:rsid w:val="00EB47BB"/>
    <w:rsid w:val="00EC08FA"/>
    <w:rsid w:val="00EC0978"/>
    <w:rsid w:val="00ED61C9"/>
    <w:rsid w:val="00F00EBA"/>
    <w:rsid w:val="00F7357D"/>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375ECF"/>
  <w15:docId w15:val="{067AE86A-D73E-444D-B51F-96479ED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466F-A793-4CD9-A9E1-461F478B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島嵜悠介</cp:lastModifiedBy>
  <cp:revision>14</cp:revision>
  <cp:lastPrinted>2022-08-09T06:54:00Z</cp:lastPrinted>
  <dcterms:created xsi:type="dcterms:W3CDTF">2019-04-23T07:25:00Z</dcterms:created>
  <dcterms:modified xsi:type="dcterms:W3CDTF">2022-08-09T08:03:00Z</dcterms:modified>
</cp:coreProperties>
</file>